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E92A" w14:textId="77777777" w:rsidR="00AA334A" w:rsidRPr="00E32594" w:rsidRDefault="00AA334A" w:rsidP="00AA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4FEFF5D" wp14:editId="55977889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D932D" w14:textId="77777777" w:rsidR="00AA334A" w:rsidRPr="007458F3" w:rsidRDefault="00AA334A" w:rsidP="00AA334A">
      <w:pPr>
        <w:spacing w:after="0"/>
        <w:jc w:val="center"/>
        <w:rPr>
          <w:rFonts w:ascii="Albertus Medium" w:eastAsia="Times New Roman" w:hAnsi="Albertus Medium" w:cs="Times New Roman"/>
          <w:b/>
          <w:bCs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b/>
          <w:bCs/>
          <w:sz w:val="24"/>
          <w:szCs w:val="24"/>
        </w:rPr>
        <w:t>Central Louisiana Human Services District</w:t>
      </w:r>
    </w:p>
    <w:p w14:paraId="4843F18D" w14:textId="77777777" w:rsidR="00AA334A" w:rsidRPr="007458F3" w:rsidRDefault="00AA334A" w:rsidP="00AA334A">
      <w:pPr>
        <w:spacing w:after="0"/>
        <w:jc w:val="center"/>
        <w:rPr>
          <w:rFonts w:ascii="Albertus Medium" w:eastAsia="Times New Roman" w:hAnsi="Albertus Medium" w:cs="Times New Roman"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sz w:val="24"/>
          <w:szCs w:val="24"/>
        </w:rPr>
        <w:t xml:space="preserve">Board Meeting Agenda </w:t>
      </w:r>
    </w:p>
    <w:p w14:paraId="306CF7D0" w14:textId="6A769136" w:rsidR="00B74975" w:rsidRPr="007458F3" w:rsidRDefault="007458F3" w:rsidP="00EF6E76">
      <w:pPr>
        <w:spacing w:after="0"/>
        <w:jc w:val="center"/>
        <w:rPr>
          <w:rFonts w:ascii="Albertus Medium" w:eastAsia="Times New Roman" w:hAnsi="Albertus Medium" w:cs="Times New Roman"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sz w:val="24"/>
          <w:szCs w:val="24"/>
        </w:rPr>
        <w:t>December 4</w:t>
      </w:r>
      <w:r w:rsidR="00577EC0" w:rsidRPr="007458F3">
        <w:rPr>
          <w:rFonts w:ascii="Albertus Medium" w:eastAsia="Times New Roman" w:hAnsi="Albertus Medium" w:cs="Times New Roman"/>
          <w:sz w:val="24"/>
          <w:szCs w:val="24"/>
        </w:rPr>
        <w:t>, 202</w:t>
      </w:r>
      <w:r w:rsidR="00BA6814" w:rsidRPr="007458F3">
        <w:rPr>
          <w:rFonts w:ascii="Albertus Medium" w:eastAsia="Times New Roman" w:hAnsi="Albertus Medium" w:cs="Times New Roman"/>
          <w:sz w:val="24"/>
          <w:szCs w:val="24"/>
        </w:rPr>
        <w:t>5</w:t>
      </w:r>
    </w:p>
    <w:p w14:paraId="4035A1FF" w14:textId="77777777" w:rsidR="00AF333D" w:rsidRPr="007458F3" w:rsidRDefault="00AF333D" w:rsidP="00AF333D">
      <w:pPr>
        <w:spacing w:after="0"/>
        <w:rPr>
          <w:rFonts w:ascii="Albertus Medium" w:eastAsia="Times New Roman" w:hAnsi="Albertus Medium" w:cs="Times New Roman"/>
          <w:sz w:val="24"/>
          <w:szCs w:val="24"/>
        </w:rPr>
      </w:pPr>
    </w:p>
    <w:p w14:paraId="306F4DC8" w14:textId="77777777" w:rsidR="00323B8B" w:rsidRPr="007458F3" w:rsidRDefault="00323B8B" w:rsidP="00323B8B">
      <w:pPr>
        <w:spacing w:after="0"/>
        <w:rPr>
          <w:rFonts w:ascii="Albertus Medium" w:eastAsia="Times New Roman" w:hAnsi="Albertus Medium" w:cs="Times New Roman"/>
          <w:sz w:val="24"/>
          <w:szCs w:val="24"/>
        </w:rPr>
      </w:pPr>
    </w:p>
    <w:p w14:paraId="1B533446" w14:textId="77777777" w:rsidR="007458F3" w:rsidRPr="007458F3" w:rsidRDefault="007458F3" w:rsidP="007458F3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 w:cs="Times New Roman"/>
          <w:b/>
          <w:sz w:val="24"/>
          <w:szCs w:val="24"/>
        </w:rPr>
        <w:t>Call to Order/Quorum</w:t>
      </w:r>
    </w:p>
    <w:p w14:paraId="62092AC8" w14:textId="77777777" w:rsidR="007458F3" w:rsidRPr="007458F3" w:rsidRDefault="007458F3" w:rsidP="007458F3">
      <w:pPr>
        <w:pStyle w:val="ListParagraph"/>
        <w:numPr>
          <w:ilvl w:val="0"/>
          <w:numId w:val="2"/>
        </w:numPr>
        <w:ind w:left="720"/>
        <w:rPr>
          <w:rFonts w:ascii="Albertus Medium" w:hAnsi="Albertus Medium" w:cs="Times New Roman"/>
          <w:sz w:val="24"/>
          <w:szCs w:val="24"/>
        </w:rPr>
      </w:pPr>
      <w:r w:rsidRPr="007458F3">
        <w:rPr>
          <w:rFonts w:ascii="Albertus Medium" w:hAnsi="Albertus Medium" w:cs="Times New Roman"/>
          <w:sz w:val="24"/>
          <w:szCs w:val="24"/>
        </w:rPr>
        <w:t>Prayer/Pledge</w:t>
      </w:r>
    </w:p>
    <w:p w14:paraId="14BB3431" w14:textId="77777777" w:rsidR="007458F3" w:rsidRPr="007458F3" w:rsidRDefault="007458F3" w:rsidP="007458F3">
      <w:pPr>
        <w:pStyle w:val="ListParagraph"/>
        <w:rPr>
          <w:rFonts w:ascii="Albertus Medium" w:hAnsi="Albertus Medium" w:cs="Times New Roman"/>
          <w:sz w:val="24"/>
          <w:szCs w:val="24"/>
        </w:rPr>
      </w:pPr>
    </w:p>
    <w:p w14:paraId="6CCE071A" w14:textId="77777777" w:rsidR="007458F3" w:rsidRPr="007458F3" w:rsidRDefault="007458F3" w:rsidP="007458F3">
      <w:pPr>
        <w:pStyle w:val="ListParagraph"/>
        <w:numPr>
          <w:ilvl w:val="0"/>
          <w:numId w:val="1"/>
        </w:numPr>
        <w:spacing w:beforeLines="60" w:before="144" w:after="0" w:line="240" w:lineRule="auto"/>
        <w:rPr>
          <w:rFonts w:ascii="Albertus Medium" w:eastAsia="Times New Roman" w:hAnsi="Albertus Medium" w:cs="Times New Roman"/>
          <w:b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b/>
          <w:sz w:val="24"/>
          <w:szCs w:val="24"/>
        </w:rPr>
        <w:t>Read and Approve December 2025 Meeting Agenda</w:t>
      </w:r>
    </w:p>
    <w:p w14:paraId="36F35F57" w14:textId="77777777" w:rsidR="007458F3" w:rsidRPr="007458F3" w:rsidRDefault="007458F3" w:rsidP="007458F3">
      <w:pPr>
        <w:pStyle w:val="ListParagraph"/>
        <w:numPr>
          <w:ilvl w:val="0"/>
          <w:numId w:val="2"/>
        </w:numPr>
        <w:spacing w:afterLines="40" w:after="96" w:line="240" w:lineRule="auto"/>
        <w:ind w:left="720"/>
        <w:rPr>
          <w:rFonts w:ascii="Albertus Medium" w:eastAsia="Times New Roman" w:hAnsi="Albertus Medium" w:cs="Times New Roman"/>
          <w:b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b/>
          <w:sz w:val="24"/>
          <w:szCs w:val="24"/>
        </w:rPr>
        <w:t>Solicit Public Comment Requests</w:t>
      </w:r>
    </w:p>
    <w:p w14:paraId="319D5FDA" w14:textId="77777777" w:rsidR="007458F3" w:rsidRPr="007458F3" w:rsidRDefault="007458F3" w:rsidP="007458F3">
      <w:pPr>
        <w:pStyle w:val="ListParagraph"/>
        <w:tabs>
          <w:tab w:val="left" w:pos="360"/>
        </w:tabs>
        <w:spacing w:beforeLines="60" w:before="144" w:afterLines="60" w:after="144"/>
        <w:ind w:left="360"/>
        <w:rPr>
          <w:rFonts w:ascii="Albertus Medium" w:hAnsi="Albertus Medium" w:cs="Times New Roman"/>
          <w:i/>
          <w:color w:val="0070C0"/>
          <w:sz w:val="24"/>
          <w:szCs w:val="24"/>
          <w:u w:val="single"/>
        </w:rPr>
      </w:pPr>
    </w:p>
    <w:p w14:paraId="7D730077" w14:textId="77777777" w:rsidR="007458F3" w:rsidRPr="007458F3" w:rsidRDefault="007458F3" w:rsidP="007458F3">
      <w:pPr>
        <w:pStyle w:val="NoSpacing"/>
        <w:numPr>
          <w:ilvl w:val="0"/>
          <w:numId w:val="1"/>
        </w:numPr>
        <w:rPr>
          <w:rFonts w:ascii="Albertus Medium" w:hAnsi="Albertus Medium"/>
          <w:b/>
        </w:rPr>
      </w:pPr>
      <w:r w:rsidRPr="007458F3">
        <w:rPr>
          <w:rFonts w:ascii="Albertus Medium" w:hAnsi="Albertus Medium"/>
          <w:b/>
        </w:rPr>
        <w:t>Approval of Previous Month’s Minutes</w:t>
      </w:r>
      <w:r w:rsidRPr="007458F3">
        <w:rPr>
          <w:rFonts w:ascii="Albertus Medium" w:hAnsi="Albertus Medium"/>
          <w:b/>
          <w:color w:val="FF0000"/>
        </w:rPr>
        <w:t xml:space="preserve"> </w:t>
      </w:r>
    </w:p>
    <w:p w14:paraId="0DD087C3" w14:textId="77777777" w:rsidR="007458F3" w:rsidRPr="007458F3" w:rsidRDefault="007458F3" w:rsidP="007458F3">
      <w:pPr>
        <w:pStyle w:val="NoSpacing"/>
        <w:numPr>
          <w:ilvl w:val="0"/>
          <w:numId w:val="2"/>
        </w:numPr>
        <w:ind w:left="720"/>
        <w:rPr>
          <w:rFonts w:ascii="Albertus Medium" w:hAnsi="Albertus Medium"/>
        </w:rPr>
      </w:pPr>
      <w:r w:rsidRPr="007458F3">
        <w:rPr>
          <w:rFonts w:ascii="Albertus Medium" w:hAnsi="Albertus Medium"/>
        </w:rPr>
        <w:t>November 2025 Board Meeting Minutes</w:t>
      </w:r>
      <w:r w:rsidRPr="007458F3">
        <w:rPr>
          <w:rFonts w:ascii="Albertus Medium" w:hAnsi="Albertus Medium"/>
          <w:color w:val="FF0000"/>
        </w:rPr>
        <w:t xml:space="preserve"> </w:t>
      </w:r>
    </w:p>
    <w:p w14:paraId="6605A72A" w14:textId="0716B954" w:rsidR="007458F3" w:rsidRPr="007458F3" w:rsidRDefault="007458F3" w:rsidP="007458F3">
      <w:pPr>
        <w:pStyle w:val="NoSpacing"/>
        <w:ind w:left="720"/>
        <w:rPr>
          <w:rFonts w:ascii="Albertus Medium" w:hAnsi="Albertus Medium"/>
        </w:rPr>
      </w:pPr>
      <w:r w:rsidRPr="007458F3">
        <w:rPr>
          <w:rFonts w:ascii="Albertus Medium" w:hAnsi="Albertus Medium"/>
          <w:i/>
          <w:color w:val="0070C0"/>
          <w:u w:val="single"/>
        </w:rPr>
        <w:t xml:space="preserve">  </w:t>
      </w:r>
    </w:p>
    <w:p w14:paraId="01EAEEAC" w14:textId="77777777" w:rsidR="007458F3" w:rsidRPr="007458F3" w:rsidRDefault="007458F3" w:rsidP="007458F3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 w:cs="Times New Roman"/>
          <w:b/>
          <w:sz w:val="24"/>
          <w:szCs w:val="24"/>
        </w:rPr>
        <w:t>District Reports</w:t>
      </w:r>
    </w:p>
    <w:p w14:paraId="2CD2EBFE" w14:textId="77777777" w:rsidR="007458F3" w:rsidRPr="007458F3" w:rsidRDefault="007458F3" w:rsidP="007458F3">
      <w:pPr>
        <w:pStyle w:val="ListParagraph"/>
        <w:ind w:left="360"/>
        <w:rPr>
          <w:rFonts w:ascii="Albertus Medium" w:hAnsi="Albertus Medium" w:cs="Times New Roman"/>
          <w:b/>
          <w:sz w:val="6"/>
          <w:szCs w:val="6"/>
        </w:rPr>
      </w:pPr>
    </w:p>
    <w:p w14:paraId="32B428E6" w14:textId="75EF9FC5" w:rsidR="007458F3" w:rsidRPr="007458F3" w:rsidRDefault="007458F3" w:rsidP="007458F3">
      <w:pPr>
        <w:pStyle w:val="ListParagraph"/>
        <w:numPr>
          <w:ilvl w:val="1"/>
          <w:numId w:val="1"/>
        </w:numPr>
        <w:ind w:left="720"/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>Financial Report</w:t>
      </w:r>
    </w:p>
    <w:p w14:paraId="262BF8F5" w14:textId="4E9EAEF4" w:rsidR="007458F3" w:rsidRPr="007458F3" w:rsidRDefault="007458F3" w:rsidP="007458F3">
      <w:pPr>
        <w:pStyle w:val="ListParagraph"/>
        <w:numPr>
          <w:ilvl w:val="1"/>
          <w:numId w:val="1"/>
        </w:numPr>
        <w:ind w:left="720"/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>ED Monthly Report</w:t>
      </w:r>
      <w:r w:rsidRPr="007458F3">
        <w:rPr>
          <w:rFonts w:ascii="Albertus Medium" w:hAnsi="Albertus Medium" w:cs="Times New Roman"/>
          <w:b/>
          <w:sz w:val="24"/>
          <w:szCs w:val="24"/>
        </w:rPr>
        <w:t xml:space="preserve"> </w:t>
      </w:r>
    </w:p>
    <w:p w14:paraId="7FFA9668" w14:textId="77777777" w:rsidR="007458F3" w:rsidRPr="007458F3" w:rsidRDefault="007458F3" w:rsidP="007458F3">
      <w:pPr>
        <w:tabs>
          <w:tab w:val="left" w:pos="360"/>
        </w:tabs>
        <w:spacing w:beforeLines="60" w:before="144" w:afterLines="60" w:after="144"/>
        <w:rPr>
          <w:rFonts w:ascii="Albertus Medium" w:hAnsi="Albertus Medium" w:cs="Times New Roman"/>
          <w:i/>
          <w:color w:val="0070C0"/>
          <w:sz w:val="2"/>
          <w:szCs w:val="2"/>
          <w:u w:val="single"/>
        </w:rPr>
      </w:pPr>
    </w:p>
    <w:p w14:paraId="4B6917F4" w14:textId="77777777" w:rsidR="007458F3" w:rsidRPr="007458F3" w:rsidRDefault="007458F3" w:rsidP="007458F3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rPr>
          <w:rFonts w:ascii="Albertus Medium" w:eastAsia="Times New Roman" w:hAnsi="Albertus Medium" w:cs="Times New Roman"/>
          <w:b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b/>
          <w:sz w:val="24"/>
          <w:szCs w:val="24"/>
        </w:rPr>
        <w:t xml:space="preserve">Policy Reviews </w:t>
      </w:r>
    </w:p>
    <w:p w14:paraId="19C8D55E" w14:textId="77777777" w:rsidR="007458F3" w:rsidRPr="007458F3" w:rsidRDefault="007458F3" w:rsidP="007458F3">
      <w:pPr>
        <w:pStyle w:val="ListParagraph"/>
        <w:spacing w:beforeLines="60" w:before="144" w:afterLines="60" w:after="144" w:line="240" w:lineRule="auto"/>
        <w:ind w:left="360"/>
        <w:rPr>
          <w:rFonts w:ascii="Albertus Medium" w:eastAsia="Times New Roman" w:hAnsi="Albertus Medium" w:cs="Times New Roman"/>
          <w:b/>
          <w:sz w:val="10"/>
          <w:szCs w:val="10"/>
        </w:rPr>
      </w:pPr>
    </w:p>
    <w:p w14:paraId="48AE35F0" w14:textId="77777777" w:rsidR="007458F3" w:rsidRPr="007458F3" w:rsidRDefault="007458F3" w:rsidP="007458F3">
      <w:pPr>
        <w:pStyle w:val="ListParagraph"/>
        <w:spacing w:beforeLines="60" w:before="144" w:afterLines="60" w:after="144" w:line="240" w:lineRule="auto"/>
        <w:ind w:left="360"/>
        <w:rPr>
          <w:rFonts w:ascii="Albertus Medium" w:eastAsia="Times New Roman" w:hAnsi="Albertus Medium" w:cs="Times New Roman"/>
          <w:b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b/>
          <w:sz w:val="24"/>
          <w:szCs w:val="24"/>
        </w:rPr>
        <w:t xml:space="preserve">Executive Limits: </w:t>
      </w:r>
    </w:p>
    <w:p w14:paraId="74F499FC" w14:textId="4C2FFE1D" w:rsidR="007458F3" w:rsidRPr="007458F3" w:rsidRDefault="007458F3" w:rsidP="007458F3">
      <w:pPr>
        <w:spacing w:beforeLines="60" w:before="144" w:afterLines="60" w:after="144" w:line="240" w:lineRule="auto"/>
        <w:rPr>
          <w:rFonts w:ascii="Albertus Medium" w:hAnsi="Albertus Medium" w:cs="Times New Roman"/>
          <w:i/>
          <w:color w:val="FF0000"/>
          <w:sz w:val="24"/>
          <w:szCs w:val="24"/>
        </w:rPr>
      </w:pPr>
      <w:r w:rsidRPr="007458F3">
        <w:rPr>
          <w:rFonts w:ascii="Albertus Medium" w:hAnsi="Albertus Medium" w:cs="Times New Roman"/>
          <w:b/>
          <w:sz w:val="24"/>
          <w:szCs w:val="24"/>
        </w:rPr>
        <w:t xml:space="preserve">      </w:t>
      </w:r>
      <w:r w:rsidRPr="007458F3">
        <w:rPr>
          <w:rFonts w:ascii="Albertus Medium" w:hAnsi="Albertus Medium" w:cs="Times New Roman"/>
          <w:bCs/>
          <w:sz w:val="24"/>
          <w:szCs w:val="24"/>
        </w:rPr>
        <w:t>II. G. Asset Protection – ED</w:t>
      </w:r>
    </w:p>
    <w:p w14:paraId="168A841E" w14:textId="77777777" w:rsidR="007458F3" w:rsidRPr="007458F3" w:rsidRDefault="007458F3" w:rsidP="007458F3">
      <w:pPr>
        <w:pStyle w:val="NoSpacing"/>
        <w:rPr>
          <w:rFonts w:ascii="Albertus Medium" w:hAnsi="Albertus Medium"/>
        </w:rPr>
      </w:pPr>
    </w:p>
    <w:p w14:paraId="5AFB41DF" w14:textId="77777777" w:rsidR="007458F3" w:rsidRPr="007458F3" w:rsidRDefault="007458F3" w:rsidP="007458F3">
      <w:pPr>
        <w:pStyle w:val="ListParagraph"/>
        <w:numPr>
          <w:ilvl w:val="0"/>
          <w:numId w:val="1"/>
        </w:numPr>
        <w:spacing w:after="0" w:line="360" w:lineRule="auto"/>
        <w:rPr>
          <w:rFonts w:ascii="Albertus Medium" w:hAnsi="Albertus Medium" w:cs="Times New Roman"/>
          <w:b/>
          <w:sz w:val="24"/>
          <w:szCs w:val="24"/>
          <w:u w:val="single"/>
        </w:rPr>
      </w:pPr>
      <w:r w:rsidRPr="007458F3">
        <w:rPr>
          <w:rFonts w:ascii="Albertus Medium" w:hAnsi="Albertus Medium" w:cs="Times New Roman"/>
          <w:b/>
          <w:sz w:val="24"/>
          <w:szCs w:val="24"/>
          <w:u w:val="single"/>
        </w:rPr>
        <w:t>Old Business</w:t>
      </w:r>
    </w:p>
    <w:p w14:paraId="741AF315" w14:textId="5268516B" w:rsidR="007458F3" w:rsidRPr="007458F3" w:rsidRDefault="007458F3" w:rsidP="007458F3">
      <w:pPr>
        <w:numPr>
          <w:ilvl w:val="1"/>
          <w:numId w:val="29"/>
        </w:numPr>
        <w:spacing w:after="0" w:line="360" w:lineRule="auto"/>
        <w:rPr>
          <w:rFonts w:ascii="Albertus Medium" w:hAnsi="Albertus Medium" w:cs="Times New Roman"/>
          <w:b/>
          <w:bCs/>
          <w:sz w:val="24"/>
          <w:szCs w:val="24"/>
          <w:u w:val="single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>II. I. Communication with and Support to the Board</w:t>
      </w:r>
      <w:r w:rsidRPr="007458F3">
        <w:rPr>
          <w:rFonts w:ascii="Albertus Medium" w:hAnsi="Albertus Medium" w:cs="Times New Roman"/>
          <w:b/>
          <w:bCs/>
          <w:sz w:val="24"/>
          <w:szCs w:val="24"/>
        </w:rPr>
        <w:t xml:space="preserve"> </w:t>
      </w:r>
      <w:r w:rsidRPr="007458F3">
        <w:rPr>
          <w:rFonts w:ascii="Albertus Medium" w:hAnsi="Albertus Medium" w:cs="Times New Roman"/>
          <w:bCs/>
          <w:sz w:val="24"/>
          <w:szCs w:val="24"/>
        </w:rPr>
        <w:t>w/ procedure</w:t>
      </w:r>
      <w:r w:rsidRPr="007458F3">
        <w:rPr>
          <w:rFonts w:ascii="Albertus Medium" w:hAnsi="Albertus Medium" w:cs="Times New Roman"/>
          <w:b/>
          <w:bCs/>
          <w:sz w:val="24"/>
          <w:szCs w:val="24"/>
        </w:rPr>
        <w:t xml:space="preserve"> -</w:t>
      </w:r>
      <w:r w:rsidRPr="007458F3">
        <w:rPr>
          <w:rFonts w:ascii="Albertus Medium" w:hAnsi="Albertus Medium" w:cs="Times New Roman"/>
          <w:bCs/>
          <w:sz w:val="24"/>
          <w:szCs w:val="24"/>
        </w:rPr>
        <w:t>Reporting and</w:t>
      </w:r>
      <w:r w:rsidRPr="007458F3">
        <w:rPr>
          <w:rFonts w:ascii="Albertus Medium" w:hAnsi="Albertus Medium" w:cs="Times New Roman"/>
          <w:b/>
          <w:bCs/>
          <w:sz w:val="24"/>
          <w:szCs w:val="24"/>
        </w:rPr>
        <w:t xml:space="preserve"> </w:t>
      </w:r>
      <w:r w:rsidRPr="007458F3">
        <w:rPr>
          <w:rFonts w:ascii="Albertus Medium" w:hAnsi="Albertus Medium" w:cs="Times New Roman"/>
          <w:bCs/>
          <w:sz w:val="24"/>
          <w:szCs w:val="24"/>
        </w:rPr>
        <w:t>Addressing Board Member Misconduct</w:t>
      </w:r>
      <w:r w:rsidRPr="007458F3">
        <w:rPr>
          <w:rFonts w:ascii="Albertus Medium" w:hAnsi="Albertus Medium" w:cs="Times New Roman"/>
          <w:b/>
          <w:bCs/>
          <w:sz w:val="24"/>
          <w:szCs w:val="24"/>
        </w:rPr>
        <w:t xml:space="preserve"> – </w:t>
      </w:r>
      <w:r w:rsidRPr="007458F3">
        <w:rPr>
          <w:rFonts w:ascii="Albertus Medium" w:hAnsi="Albertus Medium" w:cs="Times New Roman"/>
          <w:bCs/>
          <w:i/>
          <w:sz w:val="24"/>
          <w:szCs w:val="24"/>
          <w:u w:val="single"/>
        </w:rPr>
        <w:t>Doug Ryland</w:t>
      </w:r>
    </w:p>
    <w:p w14:paraId="48EC5C1F" w14:textId="77777777" w:rsidR="007458F3" w:rsidRPr="007458F3" w:rsidRDefault="007458F3" w:rsidP="007458F3">
      <w:pPr>
        <w:spacing w:after="0" w:line="360" w:lineRule="auto"/>
        <w:ind w:left="450" w:firstLine="720"/>
        <w:rPr>
          <w:rFonts w:ascii="Albertus Medium" w:hAnsi="Albertus Medium" w:cs="Times New Roman"/>
          <w:bCs/>
          <w:i/>
          <w:sz w:val="24"/>
          <w:szCs w:val="24"/>
        </w:rPr>
      </w:pPr>
      <w:r w:rsidRPr="007458F3">
        <w:rPr>
          <w:rFonts w:ascii="Albertus Medium" w:hAnsi="Albertus Medium" w:cs="Times New Roman"/>
          <w:bCs/>
          <w:iCs/>
          <w:sz w:val="24"/>
          <w:szCs w:val="24"/>
        </w:rPr>
        <w:t xml:space="preserve">Doug Ryland will </w:t>
      </w:r>
      <w:r w:rsidRPr="007458F3">
        <w:rPr>
          <w:rFonts w:ascii="Albertus Medium" w:hAnsi="Albertus Medium" w:cs="Times New Roman"/>
          <w:bCs/>
          <w:i/>
          <w:sz w:val="24"/>
          <w:szCs w:val="24"/>
        </w:rPr>
        <w:t>present this Executive Limit report to board and public.</w:t>
      </w:r>
    </w:p>
    <w:p w14:paraId="2E96F5E4" w14:textId="77777777" w:rsidR="007458F3" w:rsidRPr="007458F3" w:rsidRDefault="007458F3" w:rsidP="007458F3">
      <w:pPr>
        <w:pStyle w:val="ListParagraph"/>
        <w:numPr>
          <w:ilvl w:val="1"/>
          <w:numId w:val="29"/>
        </w:numPr>
        <w:spacing w:after="0" w:line="360" w:lineRule="auto"/>
        <w:rPr>
          <w:rFonts w:ascii="Albertus Medium" w:hAnsi="Albertus Medium" w:cs="Times New Roman"/>
          <w:sz w:val="24"/>
          <w:szCs w:val="24"/>
        </w:rPr>
      </w:pPr>
      <w:r w:rsidRPr="007458F3">
        <w:rPr>
          <w:rFonts w:ascii="Albertus Medium" w:hAnsi="Albertus Medium" w:cs="Times New Roman"/>
          <w:sz w:val="24"/>
          <w:szCs w:val="24"/>
        </w:rPr>
        <w:t xml:space="preserve">I.A. Global Ends Statement </w:t>
      </w:r>
    </w:p>
    <w:p w14:paraId="7064037E" w14:textId="4A2A2AD2" w:rsidR="007458F3" w:rsidRPr="007458F3" w:rsidRDefault="007458F3" w:rsidP="007458F3">
      <w:pPr>
        <w:pStyle w:val="ListParagraph"/>
        <w:numPr>
          <w:ilvl w:val="2"/>
          <w:numId w:val="29"/>
        </w:numPr>
        <w:spacing w:after="0" w:line="360" w:lineRule="auto"/>
        <w:rPr>
          <w:rFonts w:ascii="Albertus Medium" w:hAnsi="Albertus Medium" w:cs="Times New Roman"/>
          <w:b/>
          <w:bCs/>
          <w:sz w:val="24"/>
          <w:szCs w:val="24"/>
        </w:rPr>
      </w:pPr>
      <w:r w:rsidRPr="007458F3">
        <w:rPr>
          <w:rFonts w:ascii="Albertus Medium" w:hAnsi="Albertus Medium" w:cs="Times New Roman"/>
          <w:sz w:val="24"/>
          <w:szCs w:val="24"/>
        </w:rPr>
        <w:t>Review Mission Statement</w:t>
      </w:r>
    </w:p>
    <w:p w14:paraId="00274063" w14:textId="77777777" w:rsidR="007458F3" w:rsidRPr="007458F3" w:rsidRDefault="007458F3" w:rsidP="007458F3">
      <w:pPr>
        <w:pStyle w:val="ListParagraph"/>
        <w:numPr>
          <w:ilvl w:val="0"/>
          <w:numId w:val="1"/>
        </w:numPr>
        <w:spacing w:after="0" w:line="360" w:lineRule="auto"/>
        <w:rPr>
          <w:rFonts w:ascii="Albertus Medium" w:hAnsi="Albertus Medium" w:cs="Times New Roman"/>
          <w:b/>
          <w:sz w:val="24"/>
          <w:szCs w:val="24"/>
          <w:u w:val="single"/>
        </w:rPr>
      </w:pPr>
      <w:proofErr w:type="gramStart"/>
      <w:r w:rsidRPr="007458F3">
        <w:rPr>
          <w:rFonts w:ascii="Albertus Medium" w:hAnsi="Albertus Medium" w:cs="Times New Roman"/>
          <w:b/>
          <w:sz w:val="24"/>
          <w:szCs w:val="24"/>
        </w:rPr>
        <w:t>Board Business</w:t>
      </w:r>
      <w:proofErr w:type="gramEnd"/>
      <w:r w:rsidRPr="007458F3">
        <w:rPr>
          <w:rFonts w:ascii="Albertus Medium" w:hAnsi="Albertus Medium" w:cs="Times New Roman"/>
          <w:b/>
          <w:sz w:val="24"/>
          <w:szCs w:val="24"/>
        </w:rPr>
        <w:t xml:space="preserve">  </w:t>
      </w:r>
    </w:p>
    <w:p w14:paraId="7CDDB9ED" w14:textId="77777777" w:rsidR="007458F3" w:rsidRPr="007458F3" w:rsidRDefault="007458F3" w:rsidP="007458F3">
      <w:pPr>
        <w:pStyle w:val="ListParagraph"/>
        <w:numPr>
          <w:ilvl w:val="0"/>
          <w:numId w:val="28"/>
        </w:numPr>
        <w:spacing w:after="0" w:line="360" w:lineRule="auto"/>
        <w:ind w:left="720"/>
        <w:jc w:val="both"/>
        <w:rPr>
          <w:rFonts w:ascii="Albertus Medium" w:hAnsi="Albertus Medium" w:cs="Times New Roman"/>
          <w:bCs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>Comments solicited on ED performance – forms to bd. members</w:t>
      </w:r>
    </w:p>
    <w:p w14:paraId="6132C07E" w14:textId="77777777" w:rsidR="007458F3" w:rsidRPr="007458F3" w:rsidRDefault="007458F3" w:rsidP="007458F3">
      <w:pPr>
        <w:pStyle w:val="ListParagraph"/>
        <w:numPr>
          <w:ilvl w:val="0"/>
          <w:numId w:val="28"/>
        </w:numPr>
        <w:spacing w:after="0" w:line="360" w:lineRule="auto"/>
        <w:ind w:left="720"/>
        <w:jc w:val="both"/>
        <w:rPr>
          <w:rFonts w:ascii="Albertus Medium" w:hAnsi="Albertus Medium" w:cs="Times New Roman"/>
          <w:bCs/>
          <w:i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 xml:space="preserve">Performance Committee Named:  Desirae Bruce – ex officio, Laura Jolly, Michelle Breland, Devonte Schiele, and Leigh LeJeune </w:t>
      </w:r>
    </w:p>
    <w:p w14:paraId="730F92B0" w14:textId="77777777" w:rsidR="007458F3" w:rsidRPr="007458F3" w:rsidRDefault="007458F3" w:rsidP="007458F3">
      <w:pPr>
        <w:pStyle w:val="ListParagraph"/>
        <w:numPr>
          <w:ilvl w:val="0"/>
          <w:numId w:val="28"/>
        </w:numPr>
        <w:spacing w:after="0" w:line="360" w:lineRule="auto"/>
        <w:ind w:left="720"/>
        <w:jc w:val="both"/>
        <w:rPr>
          <w:rFonts w:ascii="Albertus Medium" w:hAnsi="Albertus Medium" w:cs="Times New Roman"/>
          <w:bCs/>
          <w:iCs/>
          <w:sz w:val="24"/>
          <w:szCs w:val="24"/>
        </w:rPr>
      </w:pPr>
      <w:r w:rsidRPr="007458F3">
        <w:rPr>
          <w:rFonts w:ascii="Albertus Medium" w:hAnsi="Albertus Medium" w:cs="Times New Roman"/>
          <w:bCs/>
          <w:iCs/>
          <w:sz w:val="24"/>
          <w:szCs w:val="24"/>
        </w:rPr>
        <w:t xml:space="preserve">Performance Evaluation Process with calendar of dates noted for process – handout </w:t>
      </w:r>
    </w:p>
    <w:p w14:paraId="377B5FE0" w14:textId="77777777" w:rsidR="007458F3" w:rsidRPr="007458F3" w:rsidRDefault="007458F3" w:rsidP="007458F3">
      <w:pPr>
        <w:pStyle w:val="ListParagraph"/>
        <w:numPr>
          <w:ilvl w:val="0"/>
          <w:numId w:val="28"/>
        </w:numPr>
        <w:spacing w:after="0" w:line="360" w:lineRule="auto"/>
        <w:ind w:left="720"/>
        <w:jc w:val="both"/>
        <w:rPr>
          <w:rFonts w:ascii="Albertus Medium" w:hAnsi="Albertus Medium" w:cs="Times New Roman"/>
          <w:bCs/>
          <w:i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 xml:space="preserve">2026 Board Meeting Calendar – Handout </w:t>
      </w:r>
    </w:p>
    <w:p w14:paraId="644A8BDC" w14:textId="77777777" w:rsidR="007458F3" w:rsidRPr="007458F3" w:rsidRDefault="007458F3" w:rsidP="007458F3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Albertus Medium" w:hAnsi="Albertus Medium" w:cs="Times New Roman"/>
          <w:bCs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 xml:space="preserve"> Board Development/Training Topic – Prevention Services – Unable to Present  </w:t>
      </w:r>
    </w:p>
    <w:p w14:paraId="1AE4564F" w14:textId="77777777" w:rsidR="007458F3" w:rsidRPr="007458F3" w:rsidRDefault="007458F3" w:rsidP="007458F3">
      <w:pPr>
        <w:pStyle w:val="ListParagraph"/>
        <w:spacing w:after="0" w:line="240" w:lineRule="auto"/>
        <w:ind w:left="1170"/>
        <w:rPr>
          <w:rFonts w:ascii="Albertus Medium" w:hAnsi="Albertus Medium" w:cs="Times New Roman"/>
          <w:bCs/>
          <w:sz w:val="8"/>
          <w:szCs w:val="8"/>
        </w:rPr>
      </w:pPr>
    </w:p>
    <w:p w14:paraId="44CFD0F1" w14:textId="77777777" w:rsidR="007458F3" w:rsidRPr="007458F3" w:rsidRDefault="007458F3" w:rsidP="007458F3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Albertus Medium" w:hAnsi="Albertus Medium" w:cs="Times New Roman"/>
          <w:bCs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 xml:space="preserve">Strategic Priorities </w:t>
      </w:r>
    </w:p>
    <w:p w14:paraId="738F88E3" w14:textId="77777777" w:rsidR="007458F3" w:rsidRPr="007458F3" w:rsidRDefault="007458F3" w:rsidP="007458F3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Albertus Medium" w:hAnsi="Albertus Medium" w:cs="Times New Roman"/>
          <w:bCs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 xml:space="preserve">Status update on CLHSD Strategic Plan Selected – ED </w:t>
      </w:r>
    </w:p>
    <w:p w14:paraId="64835669" w14:textId="77777777" w:rsidR="007458F3" w:rsidRPr="007458F3" w:rsidRDefault="007458F3" w:rsidP="007458F3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Albertus Medium" w:hAnsi="Albertus Medium" w:cs="Times New Roman"/>
          <w:bCs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 xml:space="preserve">Policy Limits Form Initialed by the ED </w:t>
      </w:r>
    </w:p>
    <w:p w14:paraId="1D96F45B" w14:textId="77777777" w:rsidR="007458F3" w:rsidRPr="007458F3" w:rsidRDefault="007458F3" w:rsidP="007458F3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Albertus Medium" w:hAnsi="Albertus Medium" w:cs="Times New Roman"/>
          <w:bCs/>
          <w:sz w:val="24"/>
          <w:szCs w:val="24"/>
        </w:rPr>
      </w:pPr>
      <w:r w:rsidRPr="007458F3">
        <w:rPr>
          <w:rFonts w:ascii="Albertus Medium" w:hAnsi="Albertus Medium" w:cs="Times New Roman"/>
          <w:bCs/>
          <w:sz w:val="24"/>
          <w:szCs w:val="24"/>
        </w:rPr>
        <w:t xml:space="preserve">Strategic Priorities - ED </w:t>
      </w:r>
    </w:p>
    <w:p w14:paraId="4329045A" w14:textId="77777777" w:rsidR="007458F3" w:rsidRPr="007458F3" w:rsidRDefault="007458F3" w:rsidP="007458F3">
      <w:pPr>
        <w:pStyle w:val="ListParagraph"/>
        <w:spacing w:after="0" w:line="240" w:lineRule="auto"/>
        <w:ind w:left="1080"/>
        <w:rPr>
          <w:rFonts w:ascii="Albertus Medium" w:hAnsi="Albertus Medium" w:cs="Times New Roman"/>
          <w:bCs/>
          <w:sz w:val="24"/>
          <w:szCs w:val="24"/>
        </w:rPr>
      </w:pPr>
    </w:p>
    <w:p w14:paraId="1798BA81" w14:textId="77777777" w:rsidR="007458F3" w:rsidRPr="007458F3" w:rsidRDefault="007458F3" w:rsidP="007458F3">
      <w:pPr>
        <w:pStyle w:val="ListParagraph"/>
        <w:numPr>
          <w:ilvl w:val="0"/>
          <w:numId w:val="1"/>
        </w:numPr>
        <w:spacing w:after="0" w:line="240" w:lineRule="auto"/>
        <w:rPr>
          <w:rFonts w:ascii="Albertus Medium" w:hAnsi="Albertus Medium" w:cs="Times New Roman"/>
          <w:bCs/>
          <w:sz w:val="24"/>
          <w:szCs w:val="24"/>
        </w:rPr>
      </w:pPr>
      <w:r w:rsidRPr="007458F3">
        <w:rPr>
          <w:rFonts w:ascii="Albertus Medium" w:eastAsia="Times New Roman" w:hAnsi="Albertus Medium" w:cs="Times New Roman"/>
          <w:b/>
          <w:kern w:val="32"/>
          <w:sz w:val="24"/>
          <w:szCs w:val="24"/>
        </w:rPr>
        <w:t>Questions/Comments as Solicited</w:t>
      </w:r>
    </w:p>
    <w:p w14:paraId="5937971E" w14:textId="77777777" w:rsidR="007458F3" w:rsidRPr="007458F3" w:rsidRDefault="007458F3" w:rsidP="007458F3">
      <w:pPr>
        <w:tabs>
          <w:tab w:val="left" w:pos="1080"/>
        </w:tabs>
        <w:spacing w:beforeLines="60" w:before="144" w:afterLines="40" w:after="96" w:line="240" w:lineRule="auto"/>
        <w:rPr>
          <w:rFonts w:ascii="Albertus Medium" w:hAnsi="Albertus Medium" w:cs="Times New Roman"/>
          <w:b/>
          <w:sz w:val="4"/>
          <w:szCs w:val="4"/>
          <w:u w:val="single"/>
        </w:rPr>
      </w:pPr>
    </w:p>
    <w:p w14:paraId="44AD32D7" w14:textId="77777777" w:rsidR="007458F3" w:rsidRPr="007458F3" w:rsidRDefault="007458F3" w:rsidP="007458F3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 w:cs="Times New Roman"/>
          <w:b/>
          <w:sz w:val="24"/>
          <w:szCs w:val="24"/>
        </w:rPr>
        <w:t xml:space="preserve">Next Month </w:t>
      </w:r>
    </w:p>
    <w:p w14:paraId="43842CE2" w14:textId="77777777" w:rsidR="007458F3" w:rsidRPr="007458F3" w:rsidRDefault="007458F3" w:rsidP="007458F3">
      <w:pPr>
        <w:pStyle w:val="NoSpacing"/>
        <w:ind w:firstLine="360"/>
        <w:rPr>
          <w:rFonts w:ascii="Albertus Medium" w:hAnsi="Albertus Medium"/>
          <w:b/>
          <w:bCs/>
        </w:rPr>
      </w:pPr>
      <w:r w:rsidRPr="007458F3">
        <w:rPr>
          <w:rFonts w:ascii="Albertus Medium" w:hAnsi="Albertus Medium"/>
          <w:b/>
          <w:bCs/>
        </w:rPr>
        <w:lastRenderedPageBreak/>
        <w:t xml:space="preserve">Executive Limits – ED - </w:t>
      </w:r>
      <w:r w:rsidRPr="007458F3">
        <w:rPr>
          <w:rFonts w:ascii="Albertus Medium" w:hAnsi="Albertus Medium"/>
        </w:rPr>
        <w:t xml:space="preserve">II.D. Financial Planning/Budgeting w/corresponding procedure    </w:t>
      </w:r>
    </w:p>
    <w:p w14:paraId="40BABE95" w14:textId="77777777" w:rsidR="007458F3" w:rsidRPr="007458F3" w:rsidRDefault="007458F3" w:rsidP="007458F3">
      <w:pPr>
        <w:pStyle w:val="ListParagraph"/>
        <w:ind w:left="810"/>
        <w:rPr>
          <w:rFonts w:ascii="Albertus Medium" w:hAnsi="Albertus Medium" w:cs="Times New Roman"/>
          <w:b/>
          <w:sz w:val="24"/>
          <w:szCs w:val="24"/>
        </w:rPr>
      </w:pPr>
    </w:p>
    <w:p w14:paraId="572E23DB" w14:textId="77777777" w:rsidR="007458F3" w:rsidRPr="007458F3" w:rsidRDefault="007458F3" w:rsidP="007458F3">
      <w:pPr>
        <w:pStyle w:val="ListParagraph"/>
        <w:ind w:left="810"/>
        <w:rPr>
          <w:rFonts w:ascii="Albertus Medium" w:hAnsi="Albertus Medium" w:cs="Times New Roman"/>
          <w:b/>
          <w:sz w:val="24"/>
          <w:szCs w:val="24"/>
        </w:rPr>
      </w:pPr>
      <w:proofErr w:type="gramStart"/>
      <w:r w:rsidRPr="007458F3">
        <w:rPr>
          <w:rFonts w:ascii="Albertus Medium" w:hAnsi="Albertus Medium" w:cs="Times New Roman"/>
          <w:b/>
          <w:sz w:val="24"/>
          <w:szCs w:val="24"/>
        </w:rPr>
        <w:t>Board Business</w:t>
      </w:r>
      <w:proofErr w:type="gramEnd"/>
      <w:r w:rsidRPr="007458F3">
        <w:rPr>
          <w:rFonts w:ascii="Albertus Medium" w:hAnsi="Albertus Medium" w:cs="Times New Roman"/>
          <w:b/>
          <w:sz w:val="24"/>
          <w:szCs w:val="24"/>
        </w:rPr>
        <w:t xml:space="preserve"> </w:t>
      </w:r>
    </w:p>
    <w:p w14:paraId="20227E93" w14:textId="77777777" w:rsidR="007458F3" w:rsidRPr="007458F3" w:rsidRDefault="007458F3" w:rsidP="007458F3">
      <w:pPr>
        <w:pStyle w:val="ListParagraph"/>
        <w:numPr>
          <w:ilvl w:val="0"/>
          <w:numId w:val="30"/>
        </w:numPr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/>
          <w:sz w:val="24"/>
          <w:szCs w:val="24"/>
        </w:rPr>
        <w:t xml:space="preserve">Comments Collected - ED’s Performance </w:t>
      </w:r>
    </w:p>
    <w:p w14:paraId="665E8419" w14:textId="77777777" w:rsidR="007458F3" w:rsidRPr="007458F3" w:rsidRDefault="007458F3" w:rsidP="007458F3">
      <w:pPr>
        <w:pStyle w:val="ListParagraph"/>
        <w:numPr>
          <w:ilvl w:val="0"/>
          <w:numId w:val="30"/>
        </w:numPr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/>
          <w:bCs/>
          <w:sz w:val="24"/>
          <w:szCs w:val="24"/>
        </w:rPr>
        <w:t>Training Topic</w:t>
      </w:r>
      <w:r w:rsidRPr="007458F3">
        <w:rPr>
          <w:rFonts w:ascii="Albertus Medium" w:hAnsi="Albertus Medium"/>
          <w:sz w:val="24"/>
          <w:szCs w:val="24"/>
        </w:rPr>
        <w:t xml:space="preserve"> – Mental Health Court </w:t>
      </w:r>
    </w:p>
    <w:p w14:paraId="0DE0A3D6" w14:textId="77777777" w:rsidR="007458F3" w:rsidRPr="007458F3" w:rsidRDefault="007458F3" w:rsidP="007458F3">
      <w:pPr>
        <w:pStyle w:val="ListParagraph"/>
        <w:spacing w:beforeLines="60" w:before="144" w:afterLines="40" w:after="96" w:line="240" w:lineRule="auto"/>
        <w:ind w:left="990"/>
        <w:rPr>
          <w:rFonts w:ascii="Albertus Medium" w:hAnsi="Albertus Medium" w:cs="Times New Roman"/>
          <w:b/>
          <w:sz w:val="16"/>
          <w:szCs w:val="16"/>
        </w:rPr>
      </w:pPr>
      <w:r w:rsidRPr="007458F3">
        <w:rPr>
          <w:rFonts w:ascii="Albertus Medium" w:hAnsi="Albertus Medium" w:cs="Times New Roman"/>
          <w:sz w:val="24"/>
          <w:szCs w:val="24"/>
        </w:rPr>
        <w:tab/>
      </w:r>
    </w:p>
    <w:p w14:paraId="7DFA00B6" w14:textId="77777777" w:rsidR="007458F3" w:rsidRPr="007458F3" w:rsidRDefault="007458F3" w:rsidP="007458F3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 w:cs="Times New Roman"/>
          <w:b/>
          <w:sz w:val="24"/>
          <w:szCs w:val="24"/>
        </w:rPr>
        <w:t>Announcements</w:t>
      </w:r>
    </w:p>
    <w:p w14:paraId="7AFA3A41" w14:textId="77777777" w:rsidR="007458F3" w:rsidRPr="007458F3" w:rsidRDefault="007458F3" w:rsidP="007458F3">
      <w:pPr>
        <w:pStyle w:val="ListParagraph"/>
        <w:ind w:left="360"/>
        <w:rPr>
          <w:rFonts w:ascii="Albertus Medium" w:hAnsi="Albertus Medium"/>
          <w:sz w:val="24"/>
          <w:szCs w:val="24"/>
        </w:rPr>
      </w:pPr>
      <w:r w:rsidRPr="007458F3">
        <w:rPr>
          <w:rFonts w:ascii="Albertus Medium" w:hAnsi="Albertus Medium"/>
          <w:sz w:val="24"/>
          <w:szCs w:val="24"/>
        </w:rPr>
        <w:t>Next meeting – January 8, 2026</w:t>
      </w:r>
    </w:p>
    <w:p w14:paraId="6C99BE6E" w14:textId="77777777" w:rsidR="007458F3" w:rsidRPr="007458F3" w:rsidRDefault="007458F3" w:rsidP="007458F3">
      <w:pPr>
        <w:pStyle w:val="ListParagraph"/>
        <w:ind w:left="360"/>
        <w:rPr>
          <w:rFonts w:ascii="Albertus Medium" w:hAnsi="Albertus Medium" w:cs="Times New Roman"/>
          <w:b/>
          <w:sz w:val="12"/>
          <w:szCs w:val="12"/>
        </w:rPr>
      </w:pPr>
    </w:p>
    <w:p w14:paraId="612B74AD" w14:textId="77777777" w:rsidR="007458F3" w:rsidRPr="007458F3" w:rsidRDefault="007458F3" w:rsidP="007458F3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  <w:szCs w:val="24"/>
        </w:rPr>
      </w:pPr>
      <w:r w:rsidRPr="007458F3">
        <w:rPr>
          <w:rFonts w:ascii="Albertus Medium" w:hAnsi="Albertus Medium" w:cs="Times New Roman"/>
          <w:b/>
          <w:sz w:val="24"/>
          <w:szCs w:val="24"/>
        </w:rPr>
        <w:t>Adjourn</w:t>
      </w:r>
    </w:p>
    <w:p w14:paraId="3253938E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6B357347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7268DC1A" w14:textId="77777777" w:rsidR="008A588D" w:rsidRDefault="008A588D" w:rsidP="008A588D"/>
    <w:p w14:paraId="3BD0D16C" w14:textId="77777777" w:rsidR="00AB78AF" w:rsidRPr="008A588D" w:rsidRDefault="00AB78AF" w:rsidP="008A588D"/>
    <w:sectPr w:rsidR="00AB78AF" w:rsidRPr="008A588D" w:rsidSect="00EF6E76">
      <w:headerReference w:type="default" r:id="rId9"/>
      <w:footerReference w:type="default" r:id="rId10"/>
      <w:pgSz w:w="12240" w:h="20160" w:code="5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6678" w14:textId="77777777" w:rsidR="00DC7F0C" w:rsidRDefault="00DC7F0C" w:rsidP="00DC7F0C">
      <w:pPr>
        <w:spacing w:after="0" w:line="240" w:lineRule="auto"/>
      </w:pPr>
      <w:r>
        <w:separator/>
      </w:r>
    </w:p>
  </w:endnote>
  <w:endnote w:type="continuationSeparator" w:id="0">
    <w:p w14:paraId="2E6D7A0E" w14:textId="77777777" w:rsidR="00DC7F0C" w:rsidRDefault="00DC7F0C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290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24717" w14:textId="77777777" w:rsidR="005B34F9" w:rsidRDefault="005B3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8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E1731" w14:textId="77777777" w:rsidR="005B34F9" w:rsidRDefault="005B3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BB1C" w14:textId="77777777" w:rsidR="00DC7F0C" w:rsidRDefault="00DC7F0C" w:rsidP="00DC7F0C">
      <w:pPr>
        <w:spacing w:after="0" w:line="240" w:lineRule="auto"/>
      </w:pPr>
      <w:r>
        <w:separator/>
      </w:r>
    </w:p>
  </w:footnote>
  <w:footnote w:type="continuationSeparator" w:id="0">
    <w:p w14:paraId="6F8E2111" w14:textId="77777777" w:rsidR="00DC7F0C" w:rsidRDefault="00DC7F0C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2548" w14:textId="6C040F01" w:rsidR="00B210F8" w:rsidRDefault="00B210F8" w:rsidP="00B210F8">
    <w:pPr>
      <w:tabs>
        <w:tab w:val="left" w:pos="2640"/>
      </w:tabs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 xml:space="preserve">NOTICE IS HEREBY GIVEN that The Board of Directors of Central Louisiana Human Services District Board will conduct its monthly meeting on Thursday, </w:t>
    </w:r>
    <w:r>
      <w:rPr>
        <w:b/>
        <w:sz w:val="18"/>
        <w:szCs w:val="18"/>
      </w:rPr>
      <w:t>December</w:t>
    </w:r>
    <w:r>
      <w:rPr>
        <w:b/>
        <w:sz w:val="18"/>
        <w:szCs w:val="18"/>
      </w:rPr>
      <w:t xml:space="preserve"> </w:t>
    </w:r>
    <w:r>
      <w:rPr>
        <w:b/>
        <w:sz w:val="18"/>
        <w:szCs w:val="18"/>
      </w:rPr>
      <w:t>4</w:t>
    </w:r>
    <w:r>
      <w:rPr>
        <w:b/>
        <w:sz w:val="18"/>
        <w:szCs w:val="18"/>
      </w:rPr>
      <w:t xml:space="preserve">th at 5:30 p.m. at 5411 Coliseum Blvd, Alexandria, LA.  Anyone with an ADA recognized disability wishing to attend the meeting please contact the Board Liaison at </w:t>
    </w:r>
    <w:hyperlink r:id="rId1" w:history="1">
      <w:r>
        <w:rPr>
          <w:rStyle w:val="Hyperlink"/>
          <w:b/>
          <w:sz w:val="18"/>
          <w:szCs w:val="18"/>
        </w:rPr>
        <w:t>CLHSD@clahsd.org</w:t>
      </w:r>
    </w:hyperlink>
    <w:r>
      <w:rPr>
        <w:b/>
        <w:sz w:val="18"/>
        <w:szCs w:val="18"/>
      </w:rPr>
      <w:t xml:space="preserve"> for more information and instructions.</w:t>
    </w:r>
  </w:p>
  <w:p w14:paraId="063D43AA" w14:textId="0B35B8CE" w:rsidR="00D11666" w:rsidRDefault="00D11666" w:rsidP="00D11666">
    <w:pPr>
      <w:tabs>
        <w:tab w:val="left" w:pos="264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2A0"/>
    <w:multiLevelType w:val="hybridMultilevel"/>
    <w:tmpl w:val="2D34A6B0"/>
    <w:lvl w:ilvl="0" w:tplc="491AD5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66690"/>
    <w:multiLevelType w:val="hybridMultilevel"/>
    <w:tmpl w:val="B58C5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D7912"/>
    <w:multiLevelType w:val="hybridMultilevel"/>
    <w:tmpl w:val="DF5C8D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2654275D"/>
    <w:multiLevelType w:val="hybridMultilevel"/>
    <w:tmpl w:val="BE94D56C"/>
    <w:lvl w:ilvl="0" w:tplc="51941062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8072CFC"/>
    <w:multiLevelType w:val="hybridMultilevel"/>
    <w:tmpl w:val="00DC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272CF"/>
    <w:multiLevelType w:val="hybridMultilevel"/>
    <w:tmpl w:val="2236FBFC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C93D2C"/>
    <w:multiLevelType w:val="hybridMultilevel"/>
    <w:tmpl w:val="07606E2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44553AAC"/>
    <w:multiLevelType w:val="hybridMultilevel"/>
    <w:tmpl w:val="F5462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CF0879"/>
    <w:multiLevelType w:val="hybridMultilevel"/>
    <w:tmpl w:val="3A2C3B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E694A41"/>
    <w:multiLevelType w:val="hybridMultilevel"/>
    <w:tmpl w:val="EF0E9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462785"/>
    <w:multiLevelType w:val="hybridMultilevel"/>
    <w:tmpl w:val="FAAA0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67249"/>
    <w:multiLevelType w:val="hybridMultilevel"/>
    <w:tmpl w:val="9A18085C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005337"/>
    <w:multiLevelType w:val="hybridMultilevel"/>
    <w:tmpl w:val="1464A8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2341"/>
    <w:multiLevelType w:val="hybridMultilevel"/>
    <w:tmpl w:val="F1C221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2A6527"/>
    <w:multiLevelType w:val="hybridMultilevel"/>
    <w:tmpl w:val="9C06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4555C"/>
    <w:multiLevelType w:val="hybridMultilevel"/>
    <w:tmpl w:val="E31E7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6D0640C3"/>
    <w:multiLevelType w:val="hybridMultilevel"/>
    <w:tmpl w:val="3D9296B2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D404276A">
      <w:start w:val="1"/>
      <w:numFmt w:val="upperLetter"/>
      <w:lvlText w:val="%2."/>
      <w:lvlJc w:val="left"/>
      <w:pPr>
        <w:ind w:left="1170" w:hanging="360"/>
      </w:pPr>
      <w:rPr>
        <w:rFonts w:ascii="Times New Roman" w:eastAsiaTheme="minorHAnsi" w:hAnsi="Times New Roman" w:cs="Times New Roman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90CA7"/>
    <w:multiLevelType w:val="hybridMultilevel"/>
    <w:tmpl w:val="1EF89684"/>
    <w:lvl w:ilvl="0" w:tplc="C9C2A65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35864"/>
    <w:multiLevelType w:val="hybridMultilevel"/>
    <w:tmpl w:val="4EFEF910"/>
    <w:lvl w:ilvl="0" w:tplc="74EE73C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78325665"/>
    <w:multiLevelType w:val="hybridMultilevel"/>
    <w:tmpl w:val="6BD2B1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D4E68F1"/>
    <w:multiLevelType w:val="hybridMultilevel"/>
    <w:tmpl w:val="9496DC6A"/>
    <w:lvl w:ilvl="0" w:tplc="519AE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540">
    <w:abstractNumId w:val="7"/>
  </w:num>
  <w:num w:numId="2" w16cid:durableId="974529791">
    <w:abstractNumId w:val="27"/>
  </w:num>
  <w:num w:numId="3" w16cid:durableId="1737437656">
    <w:abstractNumId w:val="3"/>
  </w:num>
  <w:num w:numId="4" w16cid:durableId="485975295">
    <w:abstractNumId w:val="28"/>
  </w:num>
  <w:num w:numId="5" w16cid:durableId="2017877109">
    <w:abstractNumId w:val="26"/>
  </w:num>
  <w:num w:numId="6" w16cid:durableId="1451317627">
    <w:abstractNumId w:val="16"/>
  </w:num>
  <w:num w:numId="7" w16cid:durableId="2122719470">
    <w:abstractNumId w:val="22"/>
  </w:num>
  <w:num w:numId="8" w16cid:durableId="1199389359">
    <w:abstractNumId w:val="6"/>
  </w:num>
  <w:num w:numId="9" w16cid:durableId="2135174891">
    <w:abstractNumId w:val="15"/>
  </w:num>
  <w:num w:numId="10" w16cid:durableId="385220897">
    <w:abstractNumId w:val="19"/>
  </w:num>
  <w:num w:numId="11" w16cid:durableId="1845852084">
    <w:abstractNumId w:val="10"/>
  </w:num>
  <w:num w:numId="12" w16cid:durableId="36589119">
    <w:abstractNumId w:val="20"/>
  </w:num>
  <w:num w:numId="13" w16cid:durableId="36517027">
    <w:abstractNumId w:val="1"/>
  </w:num>
  <w:num w:numId="14" w16cid:durableId="392507440">
    <w:abstractNumId w:val="11"/>
  </w:num>
  <w:num w:numId="15" w16cid:durableId="74210068">
    <w:abstractNumId w:val="14"/>
  </w:num>
  <w:num w:numId="16" w16cid:durableId="908229638">
    <w:abstractNumId w:val="12"/>
  </w:num>
  <w:num w:numId="17" w16cid:durableId="965235428">
    <w:abstractNumId w:val="25"/>
  </w:num>
  <w:num w:numId="18" w16cid:durableId="1990010226">
    <w:abstractNumId w:val="8"/>
  </w:num>
  <w:num w:numId="19" w16cid:durableId="648901693">
    <w:abstractNumId w:val="4"/>
  </w:num>
  <w:num w:numId="20" w16cid:durableId="111942118">
    <w:abstractNumId w:val="5"/>
  </w:num>
  <w:num w:numId="21" w16cid:durableId="1275671697">
    <w:abstractNumId w:val="21"/>
  </w:num>
  <w:num w:numId="22" w16cid:durableId="389694115">
    <w:abstractNumId w:val="23"/>
  </w:num>
  <w:num w:numId="23" w16cid:durableId="1244488267">
    <w:abstractNumId w:val="0"/>
  </w:num>
  <w:num w:numId="24" w16cid:durableId="2078432978">
    <w:abstractNumId w:val="13"/>
  </w:num>
  <w:num w:numId="25" w16cid:durableId="1796486692">
    <w:abstractNumId w:val="9"/>
  </w:num>
  <w:num w:numId="26" w16cid:durableId="140465159">
    <w:abstractNumId w:val="18"/>
  </w:num>
  <w:num w:numId="27" w16cid:durableId="997196852">
    <w:abstractNumId w:val="17"/>
  </w:num>
  <w:num w:numId="28" w16cid:durableId="1819179549">
    <w:abstractNumId w:val="2"/>
  </w:num>
  <w:num w:numId="29" w16cid:durableId="1142624720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3628661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607D"/>
    <w:rsid w:val="00016714"/>
    <w:rsid w:val="00016A5C"/>
    <w:rsid w:val="000171E7"/>
    <w:rsid w:val="000178D3"/>
    <w:rsid w:val="00030E33"/>
    <w:rsid w:val="00034575"/>
    <w:rsid w:val="000438A2"/>
    <w:rsid w:val="00053724"/>
    <w:rsid w:val="000715C0"/>
    <w:rsid w:val="00075A4D"/>
    <w:rsid w:val="00080083"/>
    <w:rsid w:val="00086FD3"/>
    <w:rsid w:val="0008763D"/>
    <w:rsid w:val="00091657"/>
    <w:rsid w:val="00092AF7"/>
    <w:rsid w:val="000943B9"/>
    <w:rsid w:val="00095CD5"/>
    <w:rsid w:val="000A24CE"/>
    <w:rsid w:val="000A2652"/>
    <w:rsid w:val="000A5FC8"/>
    <w:rsid w:val="000B3F0A"/>
    <w:rsid w:val="000C1628"/>
    <w:rsid w:val="000C3BBC"/>
    <w:rsid w:val="000C7C59"/>
    <w:rsid w:val="000E1F08"/>
    <w:rsid w:val="000E484A"/>
    <w:rsid w:val="000E596A"/>
    <w:rsid w:val="000F7506"/>
    <w:rsid w:val="001030F3"/>
    <w:rsid w:val="00104A79"/>
    <w:rsid w:val="001074A9"/>
    <w:rsid w:val="00111366"/>
    <w:rsid w:val="00122755"/>
    <w:rsid w:val="00123401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51A2"/>
    <w:rsid w:val="001A1187"/>
    <w:rsid w:val="001A33BA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38F8"/>
    <w:rsid w:val="001F0D1B"/>
    <w:rsid w:val="00203BE0"/>
    <w:rsid w:val="00211B33"/>
    <w:rsid w:val="00220495"/>
    <w:rsid w:val="00222483"/>
    <w:rsid w:val="00223E27"/>
    <w:rsid w:val="002249D6"/>
    <w:rsid w:val="00232A47"/>
    <w:rsid w:val="002334E6"/>
    <w:rsid w:val="00241666"/>
    <w:rsid w:val="00244B91"/>
    <w:rsid w:val="002511FA"/>
    <w:rsid w:val="002559F1"/>
    <w:rsid w:val="00260864"/>
    <w:rsid w:val="002613B1"/>
    <w:rsid w:val="00263F4A"/>
    <w:rsid w:val="00273D6E"/>
    <w:rsid w:val="00275F11"/>
    <w:rsid w:val="00277A74"/>
    <w:rsid w:val="00281BD5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20AD3"/>
    <w:rsid w:val="00323B8B"/>
    <w:rsid w:val="003475AF"/>
    <w:rsid w:val="00351947"/>
    <w:rsid w:val="00355E75"/>
    <w:rsid w:val="00365BFE"/>
    <w:rsid w:val="003675D5"/>
    <w:rsid w:val="00367738"/>
    <w:rsid w:val="00367CE8"/>
    <w:rsid w:val="00370697"/>
    <w:rsid w:val="00373873"/>
    <w:rsid w:val="00384B88"/>
    <w:rsid w:val="00384C00"/>
    <w:rsid w:val="00391F55"/>
    <w:rsid w:val="003949E6"/>
    <w:rsid w:val="00396467"/>
    <w:rsid w:val="003A0314"/>
    <w:rsid w:val="003A290F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E0B25"/>
    <w:rsid w:val="003E5743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7CD3"/>
    <w:rsid w:val="00441E5C"/>
    <w:rsid w:val="00442C64"/>
    <w:rsid w:val="004529C9"/>
    <w:rsid w:val="00462D47"/>
    <w:rsid w:val="00464010"/>
    <w:rsid w:val="00470C19"/>
    <w:rsid w:val="004A2539"/>
    <w:rsid w:val="004A2C05"/>
    <w:rsid w:val="004B4D5F"/>
    <w:rsid w:val="004C5CE2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269C1"/>
    <w:rsid w:val="00533F24"/>
    <w:rsid w:val="005348DF"/>
    <w:rsid w:val="005353C2"/>
    <w:rsid w:val="00553DE5"/>
    <w:rsid w:val="00553FC3"/>
    <w:rsid w:val="0056397F"/>
    <w:rsid w:val="00574C36"/>
    <w:rsid w:val="005759F2"/>
    <w:rsid w:val="0057658B"/>
    <w:rsid w:val="00577EC0"/>
    <w:rsid w:val="00582920"/>
    <w:rsid w:val="00591922"/>
    <w:rsid w:val="005947D6"/>
    <w:rsid w:val="005A2647"/>
    <w:rsid w:val="005B25D6"/>
    <w:rsid w:val="005B34F9"/>
    <w:rsid w:val="005B3ED8"/>
    <w:rsid w:val="005C4637"/>
    <w:rsid w:val="005C7146"/>
    <w:rsid w:val="005D32CE"/>
    <w:rsid w:val="005D6BAA"/>
    <w:rsid w:val="005D7154"/>
    <w:rsid w:val="005F2E88"/>
    <w:rsid w:val="00600ED1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1093"/>
    <w:rsid w:val="006824B8"/>
    <w:rsid w:val="006C7344"/>
    <w:rsid w:val="006D7BBE"/>
    <w:rsid w:val="006D7DC8"/>
    <w:rsid w:val="006E0E96"/>
    <w:rsid w:val="006E37E4"/>
    <w:rsid w:val="006E3A7E"/>
    <w:rsid w:val="006E605A"/>
    <w:rsid w:val="006E6133"/>
    <w:rsid w:val="006F0FEC"/>
    <w:rsid w:val="006F3890"/>
    <w:rsid w:val="006F4AAA"/>
    <w:rsid w:val="006F504C"/>
    <w:rsid w:val="006F6C32"/>
    <w:rsid w:val="00705BD4"/>
    <w:rsid w:val="00711069"/>
    <w:rsid w:val="007110FB"/>
    <w:rsid w:val="00720A8B"/>
    <w:rsid w:val="00724CD6"/>
    <w:rsid w:val="00726347"/>
    <w:rsid w:val="00741909"/>
    <w:rsid w:val="00744B3E"/>
    <w:rsid w:val="007458F3"/>
    <w:rsid w:val="00756841"/>
    <w:rsid w:val="00761241"/>
    <w:rsid w:val="007810D9"/>
    <w:rsid w:val="00786734"/>
    <w:rsid w:val="00787844"/>
    <w:rsid w:val="00791E9C"/>
    <w:rsid w:val="00792719"/>
    <w:rsid w:val="007A1637"/>
    <w:rsid w:val="007A279B"/>
    <w:rsid w:val="007A7DCC"/>
    <w:rsid w:val="007B2CA7"/>
    <w:rsid w:val="007B4B09"/>
    <w:rsid w:val="007B60BB"/>
    <w:rsid w:val="007B7658"/>
    <w:rsid w:val="007C2701"/>
    <w:rsid w:val="007C4271"/>
    <w:rsid w:val="007C7690"/>
    <w:rsid w:val="007D02B2"/>
    <w:rsid w:val="007D26BF"/>
    <w:rsid w:val="007D679D"/>
    <w:rsid w:val="007D761C"/>
    <w:rsid w:val="007F4CFA"/>
    <w:rsid w:val="007F6A4A"/>
    <w:rsid w:val="0080673A"/>
    <w:rsid w:val="00806DFD"/>
    <w:rsid w:val="00820907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BE6"/>
    <w:rsid w:val="00892AAA"/>
    <w:rsid w:val="008A46C5"/>
    <w:rsid w:val="008A588D"/>
    <w:rsid w:val="008A5EA2"/>
    <w:rsid w:val="008B2AAB"/>
    <w:rsid w:val="008B64A9"/>
    <w:rsid w:val="008B6671"/>
    <w:rsid w:val="008D14C3"/>
    <w:rsid w:val="008E133D"/>
    <w:rsid w:val="009025DB"/>
    <w:rsid w:val="009167A3"/>
    <w:rsid w:val="0092037C"/>
    <w:rsid w:val="00923A6A"/>
    <w:rsid w:val="009246E1"/>
    <w:rsid w:val="00931E4D"/>
    <w:rsid w:val="00932B35"/>
    <w:rsid w:val="00941C0C"/>
    <w:rsid w:val="00943D0C"/>
    <w:rsid w:val="009478C4"/>
    <w:rsid w:val="009518EA"/>
    <w:rsid w:val="00951D59"/>
    <w:rsid w:val="00953C67"/>
    <w:rsid w:val="00965055"/>
    <w:rsid w:val="009650EE"/>
    <w:rsid w:val="00966D14"/>
    <w:rsid w:val="00981BD5"/>
    <w:rsid w:val="009824A4"/>
    <w:rsid w:val="00983233"/>
    <w:rsid w:val="00984D62"/>
    <w:rsid w:val="00986854"/>
    <w:rsid w:val="00991AA3"/>
    <w:rsid w:val="009948EA"/>
    <w:rsid w:val="00996CDA"/>
    <w:rsid w:val="009A1830"/>
    <w:rsid w:val="009A4CF0"/>
    <w:rsid w:val="009B1626"/>
    <w:rsid w:val="009B1800"/>
    <w:rsid w:val="009B2605"/>
    <w:rsid w:val="009B31BC"/>
    <w:rsid w:val="009B483D"/>
    <w:rsid w:val="009B6531"/>
    <w:rsid w:val="009C2030"/>
    <w:rsid w:val="009C3E52"/>
    <w:rsid w:val="009C6C4E"/>
    <w:rsid w:val="009D2378"/>
    <w:rsid w:val="009D37BE"/>
    <w:rsid w:val="009D6221"/>
    <w:rsid w:val="009E3741"/>
    <w:rsid w:val="009E38EE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3C6E"/>
    <w:rsid w:val="00A77FCB"/>
    <w:rsid w:val="00A82F03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78AF"/>
    <w:rsid w:val="00AC410A"/>
    <w:rsid w:val="00AC7E1C"/>
    <w:rsid w:val="00AD5423"/>
    <w:rsid w:val="00AF333D"/>
    <w:rsid w:val="00B01ACB"/>
    <w:rsid w:val="00B02978"/>
    <w:rsid w:val="00B044BF"/>
    <w:rsid w:val="00B06E64"/>
    <w:rsid w:val="00B20145"/>
    <w:rsid w:val="00B210F8"/>
    <w:rsid w:val="00B267FC"/>
    <w:rsid w:val="00B32E0D"/>
    <w:rsid w:val="00B33335"/>
    <w:rsid w:val="00B444F8"/>
    <w:rsid w:val="00B51EC8"/>
    <w:rsid w:val="00B52699"/>
    <w:rsid w:val="00B54244"/>
    <w:rsid w:val="00B548AE"/>
    <w:rsid w:val="00B63C14"/>
    <w:rsid w:val="00B64DD0"/>
    <w:rsid w:val="00B74975"/>
    <w:rsid w:val="00B76B3F"/>
    <w:rsid w:val="00B82E4C"/>
    <w:rsid w:val="00B868C5"/>
    <w:rsid w:val="00B87FE8"/>
    <w:rsid w:val="00B91E36"/>
    <w:rsid w:val="00B940B2"/>
    <w:rsid w:val="00BA0BD3"/>
    <w:rsid w:val="00BA6814"/>
    <w:rsid w:val="00BB031F"/>
    <w:rsid w:val="00BB6432"/>
    <w:rsid w:val="00BD0EC6"/>
    <w:rsid w:val="00BD156C"/>
    <w:rsid w:val="00BD618D"/>
    <w:rsid w:val="00BD6D35"/>
    <w:rsid w:val="00BE02C8"/>
    <w:rsid w:val="00BE0759"/>
    <w:rsid w:val="00BE0BE6"/>
    <w:rsid w:val="00BE0FBB"/>
    <w:rsid w:val="00BF30A5"/>
    <w:rsid w:val="00BF6890"/>
    <w:rsid w:val="00C0695A"/>
    <w:rsid w:val="00C12ED6"/>
    <w:rsid w:val="00C30DF3"/>
    <w:rsid w:val="00C312E2"/>
    <w:rsid w:val="00C31D94"/>
    <w:rsid w:val="00C36304"/>
    <w:rsid w:val="00C36349"/>
    <w:rsid w:val="00C441E4"/>
    <w:rsid w:val="00C465F3"/>
    <w:rsid w:val="00C537E3"/>
    <w:rsid w:val="00C545B3"/>
    <w:rsid w:val="00C547C7"/>
    <w:rsid w:val="00C76D93"/>
    <w:rsid w:val="00C803A9"/>
    <w:rsid w:val="00C80E2A"/>
    <w:rsid w:val="00C8187B"/>
    <w:rsid w:val="00C82922"/>
    <w:rsid w:val="00C8454E"/>
    <w:rsid w:val="00C85B52"/>
    <w:rsid w:val="00C97598"/>
    <w:rsid w:val="00CA11DA"/>
    <w:rsid w:val="00CA43C7"/>
    <w:rsid w:val="00CB0C1B"/>
    <w:rsid w:val="00CB2BEB"/>
    <w:rsid w:val="00CB4A46"/>
    <w:rsid w:val="00CC463D"/>
    <w:rsid w:val="00CD6FFD"/>
    <w:rsid w:val="00CE265B"/>
    <w:rsid w:val="00CE5EC5"/>
    <w:rsid w:val="00CE767C"/>
    <w:rsid w:val="00CF56F6"/>
    <w:rsid w:val="00D05C94"/>
    <w:rsid w:val="00D111AC"/>
    <w:rsid w:val="00D11666"/>
    <w:rsid w:val="00D11E0D"/>
    <w:rsid w:val="00D12D40"/>
    <w:rsid w:val="00D20EA4"/>
    <w:rsid w:val="00D221C7"/>
    <w:rsid w:val="00D25591"/>
    <w:rsid w:val="00D31D9C"/>
    <w:rsid w:val="00D32AA0"/>
    <w:rsid w:val="00D41C58"/>
    <w:rsid w:val="00D523C7"/>
    <w:rsid w:val="00D53FEC"/>
    <w:rsid w:val="00D56078"/>
    <w:rsid w:val="00D56E4F"/>
    <w:rsid w:val="00D65645"/>
    <w:rsid w:val="00D70DD6"/>
    <w:rsid w:val="00D74D88"/>
    <w:rsid w:val="00D80EE9"/>
    <w:rsid w:val="00DA0191"/>
    <w:rsid w:val="00DA0534"/>
    <w:rsid w:val="00DA15A9"/>
    <w:rsid w:val="00DA674F"/>
    <w:rsid w:val="00DA7B57"/>
    <w:rsid w:val="00DB2B5C"/>
    <w:rsid w:val="00DB6F8B"/>
    <w:rsid w:val="00DC7F0C"/>
    <w:rsid w:val="00DD1ABC"/>
    <w:rsid w:val="00DD1FD3"/>
    <w:rsid w:val="00DD4F7C"/>
    <w:rsid w:val="00DD71B2"/>
    <w:rsid w:val="00DE0537"/>
    <w:rsid w:val="00DE057B"/>
    <w:rsid w:val="00DE67F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2349F"/>
    <w:rsid w:val="00E4186A"/>
    <w:rsid w:val="00E4305C"/>
    <w:rsid w:val="00E451FE"/>
    <w:rsid w:val="00E5081F"/>
    <w:rsid w:val="00E55D66"/>
    <w:rsid w:val="00E569C5"/>
    <w:rsid w:val="00E5711C"/>
    <w:rsid w:val="00E61C2E"/>
    <w:rsid w:val="00E6378E"/>
    <w:rsid w:val="00E65807"/>
    <w:rsid w:val="00E91D87"/>
    <w:rsid w:val="00E9407F"/>
    <w:rsid w:val="00EA3721"/>
    <w:rsid w:val="00EA4EDE"/>
    <w:rsid w:val="00EA66A6"/>
    <w:rsid w:val="00EB1A4F"/>
    <w:rsid w:val="00EB74C5"/>
    <w:rsid w:val="00EB790F"/>
    <w:rsid w:val="00EC07C7"/>
    <w:rsid w:val="00EC0F94"/>
    <w:rsid w:val="00EC1B63"/>
    <w:rsid w:val="00EC422E"/>
    <w:rsid w:val="00EC64C6"/>
    <w:rsid w:val="00EC661B"/>
    <w:rsid w:val="00ED12E5"/>
    <w:rsid w:val="00EE67E6"/>
    <w:rsid w:val="00EF1026"/>
    <w:rsid w:val="00EF126C"/>
    <w:rsid w:val="00EF5397"/>
    <w:rsid w:val="00EF5601"/>
    <w:rsid w:val="00EF5E5B"/>
    <w:rsid w:val="00EF6E76"/>
    <w:rsid w:val="00EF777C"/>
    <w:rsid w:val="00F05058"/>
    <w:rsid w:val="00F06156"/>
    <w:rsid w:val="00F077D4"/>
    <w:rsid w:val="00F1103B"/>
    <w:rsid w:val="00F15915"/>
    <w:rsid w:val="00F17384"/>
    <w:rsid w:val="00F209F4"/>
    <w:rsid w:val="00F23BC1"/>
    <w:rsid w:val="00F24BE8"/>
    <w:rsid w:val="00F32005"/>
    <w:rsid w:val="00F32AAC"/>
    <w:rsid w:val="00F41E64"/>
    <w:rsid w:val="00F460B5"/>
    <w:rsid w:val="00F57B8C"/>
    <w:rsid w:val="00F676E2"/>
    <w:rsid w:val="00F70B7D"/>
    <w:rsid w:val="00F7275F"/>
    <w:rsid w:val="00F95519"/>
    <w:rsid w:val="00FA36B7"/>
    <w:rsid w:val="00FB12B2"/>
    <w:rsid w:val="00FB5FCA"/>
    <w:rsid w:val="00FB74A6"/>
    <w:rsid w:val="00FC7279"/>
    <w:rsid w:val="00FC72AC"/>
    <w:rsid w:val="00FC7997"/>
    <w:rsid w:val="00FD1228"/>
    <w:rsid w:val="00FD4413"/>
    <w:rsid w:val="00FD4FCD"/>
    <w:rsid w:val="00FE25D9"/>
    <w:rsid w:val="00FE5BC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."/>
  <w:listSeparator w:val=","/>
  <w14:docId w14:val="292A5C85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6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0231-263F-419D-A320-29463E4D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1300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Windham</dc:creator>
  <cp:lastModifiedBy>Rosemary Futrell</cp:lastModifiedBy>
  <cp:revision>2</cp:revision>
  <cp:lastPrinted>2024-03-27T15:25:00Z</cp:lastPrinted>
  <dcterms:created xsi:type="dcterms:W3CDTF">2025-11-14T20:36:00Z</dcterms:created>
  <dcterms:modified xsi:type="dcterms:W3CDTF">2025-11-14T20:36:00Z</dcterms:modified>
</cp:coreProperties>
</file>